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5A8" w:rsidRDefault="000D25A8" w:rsidP="00BA1C27">
      <w:pPr>
        <w:spacing w:after="0" w:line="240" w:lineRule="auto"/>
        <w:ind w:left="5664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Керівник апарату Хмельницької</w:t>
      </w:r>
    </w:p>
    <w:p w:rsidR="000D25A8" w:rsidRDefault="000D25A8" w:rsidP="00BA1C27">
      <w:pPr>
        <w:spacing w:after="0" w:line="240" w:lineRule="auto"/>
        <w:ind w:left="5664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районної військової адміністрації</w:t>
      </w:r>
    </w:p>
    <w:p w:rsidR="000D25A8" w:rsidRDefault="000D25A8" w:rsidP="00BA1C27">
      <w:pPr>
        <w:spacing w:after="0" w:line="240" w:lineRule="auto"/>
        <w:ind w:left="5664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_____________Інна РАТУШНЯК</w:t>
      </w:r>
    </w:p>
    <w:p w:rsidR="000D25A8" w:rsidRDefault="000D25A8" w:rsidP="00BA1C27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3"/>
          <w:szCs w:val="23"/>
        </w:rPr>
        <w:t>«______»________________2026</w:t>
      </w:r>
    </w:p>
    <w:p w:rsidR="000D25A8" w:rsidRDefault="000D25A8" w:rsidP="00BA1C27">
      <w:pPr>
        <w:spacing w:after="0" w:line="240" w:lineRule="auto"/>
        <w:ind w:firstLine="5954"/>
        <w:rPr>
          <w:rFonts w:ascii="Times New Roman" w:hAnsi="Times New Roman" w:cs="Times New Roman"/>
          <w:sz w:val="24"/>
          <w:szCs w:val="24"/>
        </w:rPr>
      </w:pPr>
    </w:p>
    <w:p w:rsidR="000D25A8" w:rsidRPr="008516E9" w:rsidRDefault="000D25A8" w:rsidP="00BA1C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8516E9">
        <w:rPr>
          <w:rFonts w:ascii="Times New Roman" w:hAnsi="Times New Roman" w:cs="Times New Roman"/>
          <w:b/>
          <w:bCs/>
          <w:sz w:val="20"/>
          <w:szCs w:val="20"/>
        </w:rPr>
        <w:t>Узагальнені відомості щодо результатів розгляду керівництвом адміністрації звернень громадян, які надійшли до адміністрації під час проведення особистих (ОП), виїзних особистих (ВП) прийомів та «гарячої» телефонної лінії (ТЛ) за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березень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2026</w:t>
      </w:r>
      <w:r w:rsidRPr="008516E9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року</w:t>
      </w:r>
    </w:p>
    <w:tbl>
      <w:tblPr>
        <w:tblW w:w="1033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10"/>
        <w:gridCol w:w="567"/>
        <w:gridCol w:w="574"/>
        <w:gridCol w:w="567"/>
        <w:gridCol w:w="567"/>
        <w:gridCol w:w="708"/>
        <w:gridCol w:w="541"/>
        <w:gridCol w:w="6"/>
        <w:gridCol w:w="580"/>
        <w:gridCol w:w="567"/>
        <w:gridCol w:w="567"/>
        <w:gridCol w:w="709"/>
        <w:gridCol w:w="567"/>
        <w:gridCol w:w="708"/>
      </w:tblGrid>
      <w:tr w:rsidR="000D25A8" w:rsidRPr="00874119">
        <w:tc>
          <w:tcPr>
            <w:tcW w:w="311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:rsidR="000D25A8" w:rsidRPr="00874119" w:rsidRDefault="000D25A8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411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Вид</w:t>
            </w:r>
          </w:p>
          <w:p w:rsidR="000D25A8" w:rsidRPr="00874119" w:rsidRDefault="000D25A8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411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питання</w:t>
            </w:r>
          </w:p>
        </w:tc>
        <w:tc>
          <w:tcPr>
            <w:tcW w:w="1708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D25A8" w:rsidRPr="00874119" w:rsidRDefault="000D25A8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4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Начальник</w:t>
            </w:r>
          </w:p>
          <w:p w:rsidR="000D25A8" w:rsidRPr="00874119" w:rsidRDefault="000D25A8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4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адміністрації</w:t>
            </w:r>
          </w:p>
        </w:tc>
        <w:tc>
          <w:tcPr>
            <w:tcW w:w="1822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D25A8" w:rsidRPr="00874119" w:rsidRDefault="000D25A8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4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Перший заступник голови адміністрації</w:t>
            </w:r>
          </w:p>
        </w:tc>
        <w:tc>
          <w:tcPr>
            <w:tcW w:w="1714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4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Заступник голови адміністрації</w:t>
            </w:r>
          </w:p>
          <w:p w:rsidR="000D25A8" w:rsidRPr="00874119" w:rsidRDefault="000D25A8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4119">
              <w:rPr>
                <w:rFonts w:ascii="Times New Roman" w:hAnsi="Times New Roman" w:cs="Times New Roman"/>
                <w:sz w:val="16"/>
                <w:szCs w:val="16"/>
              </w:rPr>
              <w:t>з питань архівної справи, цифрового розвитку, цифрових трансформацій</w:t>
            </w:r>
          </w:p>
        </w:tc>
        <w:tc>
          <w:tcPr>
            <w:tcW w:w="1984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4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Заступник голови адміністрації</w:t>
            </w:r>
          </w:p>
          <w:p w:rsidR="000D25A8" w:rsidRPr="00874119" w:rsidRDefault="000D25A8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4119">
              <w:rPr>
                <w:rFonts w:ascii="Times New Roman" w:hAnsi="Times New Roman" w:cs="Times New Roman"/>
                <w:sz w:val="16"/>
                <w:szCs w:val="16"/>
              </w:rPr>
              <w:t>з питань ветеранської політики, соціального захисту населення, захисту прав та інтересів дітей</w:t>
            </w:r>
          </w:p>
        </w:tc>
      </w:tr>
      <w:tr w:rsidR="000D25A8" w:rsidRPr="00874119">
        <w:tc>
          <w:tcPr>
            <w:tcW w:w="311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4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ВП</w:t>
            </w:r>
          </w:p>
        </w:tc>
        <w:tc>
          <w:tcPr>
            <w:tcW w:w="574" w:type="dxa"/>
            <w:tcBorders>
              <w:bottom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4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4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ТЛ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4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ВП</w:t>
            </w: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4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</w:t>
            </w:r>
          </w:p>
        </w:tc>
        <w:tc>
          <w:tcPr>
            <w:tcW w:w="541" w:type="dxa"/>
            <w:tcBorders>
              <w:bottom w:val="single" w:sz="12" w:space="0" w:color="auto"/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4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ТЛ</w:t>
            </w:r>
          </w:p>
        </w:tc>
        <w:tc>
          <w:tcPr>
            <w:tcW w:w="586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4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ВП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4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4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ТЛ</w:t>
            </w: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4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ВП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4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4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ТЛ</w:t>
            </w:r>
          </w:p>
        </w:tc>
      </w:tr>
      <w:tr w:rsidR="000D25A8" w:rsidRPr="00874119">
        <w:tc>
          <w:tcPr>
            <w:tcW w:w="31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D25A8" w:rsidRPr="00874119" w:rsidRDefault="000D25A8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119">
              <w:rPr>
                <w:rFonts w:ascii="Times New Roman" w:hAnsi="Times New Roman" w:cs="Times New Roman"/>
                <w:sz w:val="18"/>
                <w:szCs w:val="18"/>
              </w:rPr>
              <w:t>020. Аграрна політика і земельні відносини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74" w:type="dxa"/>
            <w:tcBorders>
              <w:top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41" w:type="dxa"/>
            <w:tcBorders>
              <w:top w:val="single" w:sz="12" w:space="0" w:color="auto"/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586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single" w:sz="12" w:space="0" w:color="auto"/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0D25A8" w:rsidRPr="00874119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25A8" w:rsidRPr="00874119" w:rsidRDefault="000D25A8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119">
              <w:rPr>
                <w:rFonts w:ascii="Times New Roman" w:hAnsi="Times New Roman" w:cs="Times New Roman"/>
                <w:sz w:val="18"/>
                <w:szCs w:val="18"/>
              </w:rPr>
              <w:t>030. Транспорт і зв’язок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74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</w:tc>
        <w:tc>
          <w:tcPr>
            <w:tcW w:w="708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</w:tc>
        <w:tc>
          <w:tcPr>
            <w:tcW w:w="567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0D25A8" w:rsidRPr="00874119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25A8" w:rsidRPr="00874119" w:rsidRDefault="000D25A8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119">
              <w:rPr>
                <w:rFonts w:ascii="Times New Roman" w:hAnsi="Times New Roman" w:cs="Times New Roman"/>
                <w:sz w:val="18"/>
                <w:szCs w:val="18"/>
              </w:rPr>
              <w:t>040. Економічна, цінова, інвестиційна, зовнішньоекономічна, регіональна політика та будівництво, підприємництво.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574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0D25A8" w:rsidRPr="00874119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25A8" w:rsidRPr="00874119" w:rsidRDefault="000D25A8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119">
              <w:rPr>
                <w:rFonts w:ascii="Times New Roman" w:hAnsi="Times New Roman" w:cs="Times New Roman"/>
                <w:sz w:val="18"/>
                <w:szCs w:val="18"/>
              </w:rPr>
              <w:t>050. Фінансова, податкова, митна політика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74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0D25A8" w:rsidRPr="00874119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25A8" w:rsidRPr="00874119" w:rsidRDefault="000D25A8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119">
              <w:rPr>
                <w:rFonts w:ascii="Times New Roman" w:hAnsi="Times New Roman" w:cs="Times New Roman"/>
                <w:sz w:val="18"/>
                <w:szCs w:val="18"/>
              </w:rPr>
              <w:t>060. Соціальна політика. Соціальний захист населення.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  <w:t>2</w:t>
            </w:r>
          </w:p>
        </w:tc>
        <w:tc>
          <w:tcPr>
            <w:tcW w:w="574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411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  <w:t>2</w:t>
            </w:r>
          </w:p>
        </w:tc>
        <w:tc>
          <w:tcPr>
            <w:tcW w:w="708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567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0D25A8" w:rsidRPr="00874119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25A8" w:rsidRPr="00874119" w:rsidRDefault="000D25A8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119">
              <w:rPr>
                <w:rFonts w:ascii="Times New Roman" w:hAnsi="Times New Roman" w:cs="Times New Roman"/>
                <w:sz w:val="18"/>
                <w:szCs w:val="18"/>
              </w:rPr>
              <w:t>070. Праця і заробітна плата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574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0D25A8" w:rsidRPr="00874119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25A8" w:rsidRPr="00874119" w:rsidRDefault="000D25A8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119">
              <w:rPr>
                <w:rFonts w:ascii="Times New Roman" w:hAnsi="Times New Roman" w:cs="Times New Roman"/>
                <w:sz w:val="18"/>
                <w:szCs w:val="18"/>
              </w:rPr>
              <w:t>080. Охорона праці та промислова безпека.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74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0D25A8" w:rsidRPr="00874119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25A8" w:rsidRPr="00874119" w:rsidRDefault="000D25A8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119">
              <w:rPr>
                <w:rFonts w:ascii="Times New Roman" w:hAnsi="Times New Roman" w:cs="Times New Roman"/>
                <w:sz w:val="18"/>
                <w:szCs w:val="18"/>
              </w:rPr>
              <w:t>090. Охорона здоров’я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74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0D25A8" w:rsidRPr="00874119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25A8" w:rsidRPr="00874119" w:rsidRDefault="000D25A8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119">
              <w:rPr>
                <w:rFonts w:ascii="Times New Roman" w:hAnsi="Times New Roman" w:cs="Times New Roman"/>
                <w:sz w:val="18"/>
                <w:szCs w:val="18"/>
              </w:rPr>
              <w:t>100.Комунальна господарство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74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0D25A8" w:rsidRPr="00874119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25A8" w:rsidRPr="00874119" w:rsidRDefault="000D25A8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119">
              <w:rPr>
                <w:rFonts w:ascii="Times New Roman" w:hAnsi="Times New Roman" w:cs="Times New Roman"/>
                <w:sz w:val="18"/>
                <w:szCs w:val="18"/>
              </w:rPr>
              <w:t>110. Житлова політика.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74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</w:tc>
      </w:tr>
      <w:tr w:rsidR="000D25A8" w:rsidRPr="00874119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25A8" w:rsidRPr="00874119" w:rsidRDefault="000D25A8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119">
              <w:rPr>
                <w:rFonts w:ascii="Times New Roman" w:hAnsi="Times New Roman" w:cs="Times New Roman"/>
                <w:sz w:val="18"/>
                <w:szCs w:val="18"/>
              </w:rPr>
              <w:t>120. Екологія та природні ресурси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74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0D25A8" w:rsidRPr="00874119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25A8" w:rsidRPr="00874119" w:rsidRDefault="000D25A8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119">
              <w:rPr>
                <w:rFonts w:ascii="Times New Roman" w:hAnsi="Times New Roman" w:cs="Times New Roman"/>
                <w:sz w:val="18"/>
                <w:szCs w:val="18"/>
              </w:rPr>
              <w:t>130.Забезпечення дотримання законності та охорони правопорядку, реалізація прав і свобод громадян, запобігання дискримінації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74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0D25A8" w:rsidRPr="00874119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25A8" w:rsidRPr="00874119" w:rsidRDefault="000D25A8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119">
              <w:rPr>
                <w:rFonts w:ascii="Times New Roman" w:hAnsi="Times New Roman" w:cs="Times New Roman"/>
                <w:sz w:val="18"/>
                <w:szCs w:val="18"/>
              </w:rPr>
              <w:t>140. Сімейна та гендерна політика. Захист прав дітей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74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0D25A8" w:rsidRPr="00874119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25A8" w:rsidRPr="00874119" w:rsidRDefault="000D25A8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119">
              <w:rPr>
                <w:rFonts w:ascii="Times New Roman" w:hAnsi="Times New Roman" w:cs="Times New Roman"/>
                <w:sz w:val="18"/>
                <w:szCs w:val="18"/>
              </w:rPr>
              <w:t>150.Молодь.Фізична культура і спорт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74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0D25A8" w:rsidRPr="00874119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25A8" w:rsidRPr="00874119" w:rsidRDefault="000D25A8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119">
              <w:rPr>
                <w:rFonts w:ascii="Times New Roman" w:hAnsi="Times New Roman" w:cs="Times New Roman"/>
                <w:sz w:val="18"/>
                <w:szCs w:val="18"/>
              </w:rPr>
              <w:t>170. Освіта, наукова, науково-технічна, інноваційна діяльність та інтелектуальна власність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74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</w:tc>
        <w:tc>
          <w:tcPr>
            <w:tcW w:w="708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0D25A8" w:rsidRPr="00874119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25A8" w:rsidRPr="00874119" w:rsidRDefault="000D25A8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119">
              <w:rPr>
                <w:rFonts w:ascii="Times New Roman" w:hAnsi="Times New Roman" w:cs="Times New Roman"/>
                <w:sz w:val="18"/>
                <w:szCs w:val="18"/>
              </w:rPr>
              <w:t>210. Діяльність центральних органів виконавчої влади.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74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0D25A8" w:rsidRPr="00874119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25A8" w:rsidRPr="00874119" w:rsidRDefault="000D25A8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119">
              <w:rPr>
                <w:rFonts w:ascii="Times New Roman" w:hAnsi="Times New Roman" w:cs="Times New Roman"/>
                <w:sz w:val="18"/>
                <w:szCs w:val="18"/>
              </w:rPr>
              <w:t>220. Діяльність місцевих органів виконавчої влади.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74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0D25A8" w:rsidRPr="00874119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25A8" w:rsidRPr="00874119" w:rsidRDefault="000D25A8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119">
              <w:rPr>
                <w:rFonts w:ascii="Times New Roman" w:hAnsi="Times New Roman" w:cs="Times New Roman"/>
                <w:sz w:val="18"/>
                <w:szCs w:val="18"/>
              </w:rPr>
              <w:t>230. Діяльність органів місцевого самоврядування.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74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567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0D25A8" w:rsidRPr="00874119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25A8" w:rsidRPr="00874119" w:rsidRDefault="000D25A8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119">
              <w:rPr>
                <w:rFonts w:ascii="Times New Roman" w:hAnsi="Times New Roman" w:cs="Times New Roman"/>
                <w:sz w:val="18"/>
                <w:szCs w:val="18"/>
              </w:rPr>
              <w:t>240. Діяльність підприємств та установ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74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0D25A8" w:rsidRPr="00874119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25A8" w:rsidRPr="00874119" w:rsidRDefault="000D25A8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119">
              <w:rPr>
                <w:rFonts w:ascii="Times New Roman" w:hAnsi="Times New Roman" w:cs="Times New Roman"/>
                <w:sz w:val="18"/>
                <w:szCs w:val="18"/>
              </w:rPr>
              <w:t>250. Обороноздатність,</w:t>
            </w:r>
            <w:r w:rsidRPr="00874119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суверенітет, міждержавні і міжнаціональні відносини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74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</w:tc>
        <w:tc>
          <w:tcPr>
            <w:tcW w:w="708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0D25A8" w:rsidRPr="00874119">
        <w:tc>
          <w:tcPr>
            <w:tcW w:w="31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25A8" w:rsidRPr="00874119" w:rsidRDefault="000D25A8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119">
              <w:rPr>
                <w:rFonts w:ascii="Times New Roman" w:hAnsi="Times New Roman" w:cs="Times New Roman"/>
                <w:sz w:val="18"/>
                <w:szCs w:val="18"/>
              </w:rPr>
              <w:t xml:space="preserve">300. Інше 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  <w:t>1</w:t>
            </w:r>
          </w:p>
        </w:tc>
        <w:tc>
          <w:tcPr>
            <w:tcW w:w="541" w:type="dxa"/>
            <w:tcBorders>
              <w:bottom w:val="single" w:sz="12" w:space="0" w:color="auto"/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  <w:bookmarkStart w:id="0" w:name="_GoBack"/>
            <w:bookmarkEnd w:id="0"/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</w:tcPr>
          <w:p w:rsidR="000D25A8" w:rsidRPr="00874119" w:rsidRDefault="000D25A8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411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</w:t>
            </w:r>
          </w:p>
        </w:tc>
      </w:tr>
    </w:tbl>
    <w:p w:rsidR="000D25A8" w:rsidRPr="00556D0D" w:rsidRDefault="000D25A8" w:rsidP="00BA1C2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0D25A8" w:rsidRPr="00556D0D" w:rsidRDefault="000D25A8" w:rsidP="00BA1C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56D0D">
        <w:rPr>
          <w:rFonts w:ascii="Times New Roman" w:hAnsi="Times New Roman" w:cs="Times New Roman"/>
          <w:sz w:val="20"/>
          <w:szCs w:val="20"/>
        </w:rPr>
        <w:t>ПРИМІТКА:</w:t>
      </w:r>
    </w:p>
    <w:p w:rsidR="000D25A8" w:rsidRPr="00556D0D" w:rsidRDefault="000D25A8" w:rsidP="00BA1C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56D0D">
        <w:rPr>
          <w:rFonts w:ascii="Times New Roman" w:hAnsi="Times New Roman" w:cs="Times New Roman"/>
          <w:sz w:val="20"/>
          <w:szCs w:val="20"/>
        </w:rPr>
        <w:t xml:space="preserve">Усім громадянам </w:t>
      </w:r>
      <w:r w:rsidRPr="00556D0D">
        <w:rPr>
          <w:rFonts w:ascii="Times New Roman" w:hAnsi="Times New Roman" w:cs="Times New Roman"/>
          <w:b/>
          <w:bCs/>
          <w:sz w:val="20"/>
          <w:szCs w:val="20"/>
        </w:rPr>
        <w:t>надано обґрунтовані роз'яснення</w:t>
      </w:r>
      <w:r w:rsidRPr="00556D0D">
        <w:rPr>
          <w:rFonts w:ascii="Times New Roman" w:hAnsi="Times New Roman" w:cs="Times New Roman"/>
          <w:sz w:val="20"/>
          <w:szCs w:val="20"/>
        </w:rPr>
        <w:t xml:space="preserve"> з піднятих у зверненнях питань.</w:t>
      </w:r>
    </w:p>
    <w:p w:rsidR="000D25A8" w:rsidRPr="00556D0D" w:rsidRDefault="000D25A8" w:rsidP="00BA1C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56D0D">
        <w:rPr>
          <w:rFonts w:ascii="Times New Roman" w:hAnsi="Times New Roman" w:cs="Times New Roman"/>
          <w:sz w:val="20"/>
          <w:szCs w:val="20"/>
        </w:rPr>
        <w:t>У разі відмови у задоволенні вимог, при розгляді звернень громадян, доведено до відома обґрунтовані мотиви відмови з посиланням на чинне законодавство та роз'яснено порядок оскарження прийнятого рішення.</w:t>
      </w:r>
    </w:p>
    <w:p w:rsidR="000D25A8" w:rsidRDefault="000D25A8" w:rsidP="00BA1C2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D25A8" w:rsidRPr="008516E9" w:rsidRDefault="000D25A8" w:rsidP="00BA1C27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В.о. н</w:t>
      </w:r>
      <w:r w:rsidRPr="008516E9">
        <w:rPr>
          <w:rFonts w:ascii="Times New Roman" w:hAnsi="Times New Roman" w:cs="Times New Roman"/>
          <w:sz w:val="21"/>
          <w:szCs w:val="21"/>
        </w:rPr>
        <w:t>ачальник</w:t>
      </w:r>
      <w:r>
        <w:rPr>
          <w:rFonts w:ascii="Times New Roman" w:hAnsi="Times New Roman" w:cs="Times New Roman"/>
          <w:sz w:val="21"/>
          <w:szCs w:val="21"/>
        </w:rPr>
        <w:t>а</w:t>
      </w:r>
      <w:r w:rsidRPr="008516E9">
        <w:rPr>
          <w:rFonts w:ascii="Times New Roman" w:hAnsi="Times New Roman" w:cs="Times New Roman"/>
          <w:sz w:val="21"/>
          <w:szCs w:val="21"/>
        </w:rPr>
        <w:t xml:space="preserve"> відділу діловодства та </w:t>
      </w:r>
    </w:p>
    <w:p w:rsidR="000D25A8" w:rsidRPr="0015587E" w:rsidRDefault="000D25A8" w:rsidP="00BA1C27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8516E9">
        <w:rPr>
          <w:rFonts w:ascii="Times New Roman" w:hAnsi="Times New Roman" w:cs="Times New Roman"/>
          <w:sz w:val="21"/>
          <w:szCs w:val="21"/>
        </w:rPr>
        <w:t xml:space="preserve">контролю апарату адміністрації                                                      </w:t>
      </w:r>
      <w:r>
        <w:rPr>
          <w:rFonts w:ascii="Times New Roman" w:hAnsi="Times New Roman" w:cs="Times New Roman"/>
          <w:sz w:val="21"/>
          <w:szCs w:val="21"/>
        </w:rPr>
        <w:t xml:space="preserve">                     Оксана СТРУЖЕВСЬКА</w:t>
      </w:r>
    </w:p>
    <w:p w:rsidR="000D25A8" w:rsidRDefault="000D25A8"/>
    <w:sectPr w:rsidR="000D25A8" w:rsidSect="00D4324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1C27"/>
    <w:rsid w:val="000D2102"/>
    <w:rsid w:val="000D25A8"/>
    <w:rsid w:val="0015587E"/>
    <w:rsid w:val="00556D0D"/>
    <w:rsid w:val="008516E9"/>
    <w:rsid w:val="00874119"/>
    <w:rsid w:val="00950E60"/>
    <w:rsid w:val="00A04949"/>
    <w:rsid w:val="00AB4A1C"/>
    <w:rsid w:val="00BA1C27"/>
    <w:rsid w:val="00C36D82"/>
    <w:rsid w:val="00D4324E"/>
    <w:rsid w:val="00E808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C27"/>
    <w:pPr>
      <w:spacing w:after="200" w:line="276" w:lineRule="auto"/>
    </w:pPr>
    <w:rPr>
      <w:rFonts w:cs="Calibri"/>
      <w:lang w:val="uk-UA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A1C2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1</Pages>
  <Words>373</Words>
  <Characters>2129</Characters>
  <Application>Microsoft Office Outlook</Application>
  <DocSecurity>0</DocSecurity>
  <Lines>0</Lines>
  <Paragraphs>0</Paragraphs>
  <ScaleCrop>false</ScaleCrop>
  <Company>Xist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Загал. Відділ ХМ РДА</dc:creator>
  <cp:keywords/>
  <dc:description/>
  <cp:lastModifiedBy>KONTROL</cp:lastModifiedBy>
  <cp:revision>6</cp:revision>
  <cp:lastPrinted>2026-04-17T10:43:00Z</cp:lastPrinted>
  <dcterms:created xsi:type="dcterms:W3CDTF">2026-03-03T10:21:00Z</dcterms:created>
  <dcterms:modified xsi:type="dcterms:W3CDTF">2026-04-17T10:46:00Z</dcterms:modified>
</cp:coreProperties>
</file>